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CB" w:rsidRDefault="00004E27" w:rsidP="00225275">
      <w:pPr>
        <w:jc w:val="both"/>
        <w:rPr>
          <w:b/>
          <w:u w:val="single"/>
        </w:rPr>
      </w:pPr>
      <w:r w:rsidRPr="00004E27">
        <w:rPr>
          <w:b/>
          <w:u w:val="single"/>
        </w:rPr>
        <w:t>SOLICITUD</w:t>
      </w:r>
      <w:r w:rsidR="00584566" w:rsidRPr="00004E27">
        <w:rPr>
          <w:b/>
          <w:u w:val="single"/>
        </w:rPr>
        <w:t xml:space="preserve"> DE AUTORIZACIÓN DE EXPORTACI</w:t>
      </w:r>
      <w:r w:rsidR="00584566">
        <w:rPr>
          <w:b/>
          <w:u w:val="single"/>
        </w:rPr>
        <w:t>Ó</w:t>
      </w:r>
      <w:r w:rsidR="00584566" w:rsidRPr="00004E27">
        <w:rPr>
          <w:b/>
          <w:u w:val="single"/>
        </w:rPr>
        <w:t xml:space="preserve">N </w:t>
      </w:r>
      <w:r w:rsidR="000077F9">
        <w:rPr>
          <w:b/>
          <w:u w:val="single"/>
        </w:rPr>
        <w:t>TEMPORARIA</w:t>
      </w:r>
      <w:r w:rsidR="000077F9" w:rsidRPr="000077F9">
        <w:rPr>
          <w:b/>
          <w:u w:val="single"/>
        </w:rPr>
        <w:t xml:space="preserve"> </w:t>
      </w:r>
      <w:r w:rsidR="00584566" w:rsidRPr="00004E27">
        <w:rPr>
          <w:b/>
          <w:u w:val="single"/>
        </w:rPr>
        <w:t xml:space="preserve">CON COMPROMISO DE RE-IMPORTACIÓN </w:t>
      </w:r>
      <w:r w:rsidR="00584566">
        <w:rPr>
          <w:b/>
          <w:u w:val="single"/>
        </w:rPr>
        <w:t>CONFORME</w:t>
      </w:r>
      <w:r w:rsidRPr="00004E27">
        <w:rPr>
          <w:b/>
          <w:u w:val="single"/>
        </w:rPr>
        <w:t xml:space="preserve"> DECRETO N° 893 DE FECHA 25 DE JULIO 2016</w:t>
      </w:r>
    </w:p>
    <w:p w:rsidR="004E022C" w:rsidRDefault="004E022C" w:rsidP="004E022C">
      <w:pPr>
        <w:spacing w:after="120" w:line="240" w:lineRule="auto"/>
        <w:rPr>
          <w:b/>
        </w:rPr>
      </w:pPr>
    </w:p>
    <w:p w:rsidR="00125FC3" w:rsidRPr="004E022C" w:rsidRDefault="00B93CD3" w:rsidP="0022406C">
      <w:pPr>
        <w:spacing w:after="120" w:line="240" w:lineRule="auto"/>
        <w:jc w:val="both"/>
        <w:rPr>
          <w:b/>
        </w:rPr>
      </w:pPr>
      <w:r w:rsidRPr="004E022C">
        <w:rPr>
          <w:b/>
        </w:rPr>
        <w:t>OPERATORIA:</w:t>
      </w:r>
      <w:r w:rsidR="00382513" w:rsidRPr="004E022C">
        <w:rPr>
          <w:b/>
        </w:rPr>
        <w:t xml:space="preserve"> </w:t>
      </w:r>
    </w:p>
    <w:p w:rsidR="00382513" w:rsidRDefault="00225275" w:rsidP="0022406C">
      <w:pPr>
        <w:spacing w:after="120" w:line="240" w:lineRule="auto"/>
        <w:jc w:val="both"/>
      </w:pPr>
      <w:r>
        <w:t xml:space="preserve">Venta y </w:t>
      </w:r>
      <w:r w:rsidR="00B93CD3">
        <w:t xml:space="preserve">Exportación </w:t>
      </w:r>
      <w:r w:rsidR="00125FC3">
        <w:t>de g</w:t>
      </w:r>
      <w:r w:rsidR="00B93CD3">
        <w:t>as</w:t>
      </w:r>
      <w:r w:rsidR="00125FC3">
        <w:t xml:space="preserve"> natural</w:t>
      </w:r>
      <w:r w:rsidR="00B93CD3">
        <w:t xml:space="preserve"> de </w:t>
      </w:r>
      <w:r w:rsidR="00A35070" w:rsidRPr="00A35070">
        <w:t>EXXON MOBIL EXPLORATION ARGENTINA S.R.L. (EMEA)</w:t>
      </w:r>
      <w:r w:rsidR="00A35070">
        <w:t xml:space="preserve"> </w:t>
      </w:r>
      <w:r>
        <w:t xml:space="preserve">–vendedor- </w:t>
      </w:r>
      <w:r w:rsidR="00125FC3">
        <w:t xml:space="preserve">a </w:t>
      </w:r>
      <w:r w:rsidR="00A35070" w:rsidRPr="00A35070">
        <w:t>INNERGY SOLUCIONES ENERGÉTICAS S.A.</w:t>
      </w:r>
      <w:r w:rsidR="00B93CD3">
        <w:t xml:space="preserve"> </w:t>
      </w:r>
      <w:r>
        <w:t xml:space="preserve">–comprador- </w:t>
      </w:r>
      <w:r w:rsidR="00125FC3">
        <w:t xml:space="preserve">a través del Gasoducto </w:t>
      </w:r>
      <w:r w:rsidR="00A35070">
        <w:t>del Pacífico</w:t>
      </w:r>
      <w:r w:rsidR="00125FC3">
        <w:t xml:space="preserve">, </w:t>
      </w:r>
      <w:r w:rsidR="00A35070">
        <w:t>debido a una Restricción de Transporte</w:t>
      </w:r>
      <w:r w:rsidR="00125FC3">
        <w:t xml:space="preserve">. </w:t>
      </w:r>
    </w:p>
    <w:p w:rsidR="004E022C" w:rsidRDefault="004E022C" w:rsidP="0022406C">
      <w:pPr>
        <w:spacing w:after="120" w:line="240" w:lineRule="auto"/>
        <w:jc w:val="both"/>
        <w:rPr>
          <w:b/>
        </w:rPr>
      </w:pPr>
    </w:p>
    <w:p w:rsidR="00B93CD3" w:rsidRPr="004E022C" w:rsidRDefault="00B93CD3" w:rsidP="0022406C">
      <w:pPr>
        <w:spacing w:after="120" w:line="240" w:lineRule="auto"/>
        <w:jc w:val="both"/>
        <w:rPr>
          <w:b/>
        </w:rPr>
      </w:pPr>
      <w:r w:rsidRPr="004E022C">
        <w:rPr>
          <w:b/>
        </w:rPr>
        <w:t>CONDICIONES DE ENTREGA:</w:t>
      </w:r>
    </w:p>
    <w:p w:rsidR="000628C2" w:rsidRDefault="00A35070" w:rsidP="0022406C">
      <w:pPr>
        <w:spacing w:after="120" w:line="240" w:lineRule="auto"/>
        <w:jc w:val="both"/>
      </w:pPr>
      <w:r>
        <w:t>O</w:t>
      </w:r>
      <w:r w:rsidR="000628C2" w:rsidRPr="000628C2">
        <w:t xml:space="preserve">bligación de </w:t>
      </w:r>
      <w:r w:rsidRPr="00A35070">
        <w:t>INNERGY SOLUCIONES ENERGÉTICAS S.A.</w:t>
      </w:r>
      <w:r>
        <w:t xml:space="preserve"> de</w:t>
      </w:r>
      <w:r w:rsidR="000628C2" w:rsidRPr="000628C2">
        <w:t xml:space="preserve"> contrata</w:t>
      </w:r>
      <w:r>
        <w:t xml:space="preserve">r </w:t>
      </w:r>
      <w:r w:rsidR="000628C2" w:rsidRPr="000628C2">
        <w:t xml:space="preserve">el servicio de transporte desde el punto de entrega </w:t>
      </w:r>
      <w:r>
        <w:t>(</w:t>
      </w:r>
      <w:r w:rsidR="000628C2" w:rsidRPr="000628C2">
        <w:t>frontera argentino-chilena</w:t>
      </w:r>
      <w:r w:rsidR="00620DF3">
        <w:t xml:space="preserve"> – Paso Buta Mallín – Provincia del Neuquén</w:t>
      </w:r>
      <w:r>
        <w:t>)</w:t>
      </w:r>
      <w:r w:rsidR="000628C2" w:rsidRPr="000628C2">
        <w:t xml:space="preserve"> a través del Gasoducto</w:t>
      </w:r>
      <w:r>
        <w:t xml:space="preserve"> del Pacífico</w:t>
      </w:r>
      <w:r w:rsidR="00620DF3">
        <w:t>, donde se produce la transferencia de la propiedad del gas natural a medida que las cantidades de gas natural contratadas van traspasando la frontera.</w:t>
      </w:r>
    </w:p>
    <w:p w:rsidR="000628C2" w:rsidRDefault="000628C2" w:rsidP="0022406C">
      <w:pPr>
        <w:spacing w:after="120" w:line="240" w:lineRule="auto"/>
        <w:jc w:val="both"/>
      </w:pPr>
    </w:p>
    <w:p w:rsidR="00382513" w:rsidRPr="004E022C" w:rsidRDefault="00A35070" w:rsidP="0022406C">
      <w:pPr>
        <w:spacing w:after="120" w:line="240" w:lineRule="auto"/>
        <w:jc w:val="both"/>
        <w:rPr>
          <w:b/>
        </w:rPr>
      </w:pPr>
      <w:r>
        <w:rPr>
          <w:b/>
        </w:rPr>
        <w:t>RESTRICCIÓN DE TRANSPORTE</w:t>
      </w:r>
      <w:r w:rsidR="00B93CD3" w:rsidRPr="004E022C">
        <w:rPr>
          <w:b/>
        </w:rPr>
        <w:t>:</w:t>
      </w:r>
    </w:p>
    <w:p w:rsidR="00A35070" w:rsidRDefault="00DC3792" w:rsidP="004E022C">
      <w:pPr>
        <w:spacing w:after="120" w:line="240" w:lineRule="auto"/>
        <w:jc w:val="both"/>
      </w:pPr>
      <w:r>
        <w:t>Ante la saturac</w:t>
      </w:r>
      <w:r w:rsidR="00620DF3">
        <w:t>ión del Gasoducto del Pacífico a efectos de ingresar Gas Natural producido en el norte de la Provincia del Neuquén (donde se encuentran las áreas de EMEA), es necesario que ese gas sea exportado a Chile a través del Gasoducto del Pacífico, y luego un volumen equivalente sea reimportado a través del Gasoducto de Gas Andes que cuenta con capacidad.</w:t>
      </w:r>
    </w:p>
    <w:p w:rsidR="00620DF3" w:rsidRDefault="00620DF3" w:rsidP="004E022C">
      <w:pPr>
        <w:spacing w:after="120" w:line="240" w:lineRule="auto"/>
        <w:jc w:val="both"/>
      </w:pPr>
    </w:p>
    <w:p w:rsidR="00570F92" w:rsidRPr="004E022C" w:rsidRDefault="00B93CD3" w:rsidP="004E022C">
      <w:pPr>
        <w:spacing w:after="120" w:line="240" w:lineRule="auto"/>
        <w:rPr>
          <w:b/>
        </w:rPr>
      </w:pPr>
      <w:r w:rsidRPr="004E022C">
        <w:rPr>
          <w:b/>
        </w:rPr>
        <w:t xml:space="preserve">ORIGEN Y LA TITULARIDAD </w:t>
      </w:r>
      <w:r w:rsidR="00125FC3" w:rsidRPr="004E022C">
        <w:rPr>
          <w:b/>
        </w:rPr>
        <w:t>GAS EXPORTACIÓN</w:t>
      </w:r>
      <w:r w:rsidR="00FF56C3" w:rsidRPr="004E022C">
        <w:rPr>
          <w:b/>
        </w:rPr>
        <w:t>:</w:t>
      </w:r>
      <w:r w:rsidR="00570F92" w:rsidRPr="004E022C">
        <w:rPr>
          <w:b/>
        </w:rPr>
        <w:t xml:space="preserve"> </w:t>
      </w:r>
    </w:p>
    <w:p w:rsidR="000628C2" w:rsidRDefault="00AD0540" w:rsidP="006F297B">
      <w:pPr>
        <w:spacing w:after="120" w:line="240" w:lineRule="auto"/>
        <w:jc w:val="both"/>
      </w:pPr>
      <w:r>
        <w:t>Gas Natural producido por EMEA en la Cuenta Neuquina (Área</w:t>
      </w:r>
      <w:r w:rsidR="006662BD">
        <w:t xml:space="preserve">s Bajo del </w:t>
      </w:r>
      <w:proofErr w:type="spellStart"/>
      <w:r w:rsidR="006662BD">
        <w:t>Choique</w:t>
      </w:r>
      <w:proofErr w:type="spellEnd"/>
      <w:r w:rsidR="006662BD">
        <w:t xml:space="preserve"> – La Invernada”, “Los Toldos” y “Pampa de las Yeguas”</w:t>
      </w:r>
      <w:r w:rsidRPr="00460889">
        <w:t>)</w:t>
      </w:r>
    </w:p>
    <w:p w:rsidR="00FF56C3" w:rsidRPr="004E022C" w:rsidRDefault="00FF56C3" w:rsidP="004E022C">
      <w:pPr>
        <w:spacing w:after="120" w:line="240" w:lineRule="auto"/>
        <w:rPr>
          <w:b/>
        </w:rPr>
      </w:pPr>
      <w:r w:rsidRPr="004E022C">
        <w:rPr>
          <w:b/>
        </w:rPr>
        <w:t>ORIGEN Y LA TITULARIDAD GAS RE- IMPORTACIÓN:</w:t>
      </w:r>
    </w:p>
    <w:p w:rsidR="004E022C" w:rsidRDefault="00AD0540" w:rsidP="004E022C">
      <w:pPr>
        <w:spacing w:after="120" w:line="240" w:lineRule="auto"/>
      </w:pPr>
      <w:r>
        <w:t>Gas natural provisto por la empresa Aprovisionadora Glo</w:t>
      </w:r>
      <w:bookmarkStart w:id="0" w:name="_GoBack"/>
      <w:bookmarkEnd w:id="0"/>
      <w:r>
        <w:t>bal de Energía S.A. de acuerdo al contrato de importación celebrado con EMEA.</w:t>
      </w:r>
    </w:p>
    <w:p w:rsidR="00AD0540" w:rsidRDefault="00AD0540" w:rsidP="004E022C">
      <w:pPr>
        <w:spacing w:after="120" w:line="240" w:lineRule="auto"/>
      </w:pPr>
    </w:p>
    <w:p w:rsidR="00382513" w:rsidRPr="004E022C" w:rsidRDefault="00FF56C3" w:rsidP="004E022C">
      <w:pPr>
        <w:spacing w:after="120" w:line="240" w:lineRule="auto"/>
        <w:rPr>
          <w:b/>
        </w:rPr>
      </w:pPr>
      <w:r w:rsidRPr="004E022C">
        <w:rPr>
          <w:b/>
        </w:rPr>
        <w:t>VOLÚMEN Y CARACTERÍSTICAS</w:t>
      </w:r>
      <w:r w:rsidR="00620DF3">
        <w:rPr>
          <w:b/>
        </w:rPr>
        <w:t xml:space="preserve"> DE LA EXPORTACIÓN</w:t>
      </w:r>
      <w:r w:rsidRPr="004E022C">
        <w:rPr>
          <w:b/>
        </w:rPr>
        <w:t xml:space="preserve">: </w:t>
      </w:r>
    </w:p>
    <w:p w:rsidR="004E022C" w:rsidRDefault="004E022C" w:rsidP="004E022C">
      <w:pPr>
        <w:spacing w:after="120" w:line="240" w:lineRule="auto"/>
      </w:pPr>
      <w:r>
        <w:t>Cantidad máxima diaria</w:t>
      </w:r>
      <w:r w:rsidR="00C10F46">
        <w:t>:</w:t>
      </w:r>
      <w:r>
        <w:t xml:space="preserve"> </w:t>
      </w:r>
      <w:r w:rsidR="00A35070">
        <w:t>3</w:t>
      </w:r>
      <w:r>
        <w:t>0.000 m3</w:t>
      </w:r>
      <w:r w:rsidR="00C10F46" w:rsidRPr="00C10F46">
        <w:t xml:space="preserve"> </w:t>
      </w:r>
      <w:r w:rsidR="00AD0540">
        <w:t xml:space="preserve">de </w:t>
      </w:r>
      <w:r w:rsidR="00C10F46" w:rsidRPr="00C10F46">
        <w:t>9.300 Kcal/m3</w:t>
      </w:r>
    </w:p>
    <w:p w:rsidR="000628C2" w:rsidRDefault="004E022C" w:rsidP="004E022C">
      <w:pPr>
        <w:spacing w:after="120" w:line="240" w:lineRule="auto"/>
      </w:pPr>
      <w:r>
        <w:t>Cantidad máxima total</w:t>
      </w:r>
      <w:r w:rsidR="00C10F46">
        <w:t>:</w:t>
      </w:r>
      <w:r>
        <w:t xml:space="preserve"> </w:t>
      </w:r>
      <w:r w:rsidR="00A35070">
        <w:t>9</w:t>
      </w:r>
      <w:r>
        <w:t>00.000 m3</w:t>
      </w:r>
      <w:r w:rsidR="00AD0540">
        <w:t xml:space="preserve"> de </w:t>
      </w:r>
      <w:r w:rsidR="00C10F46" w:rsidRPr="00C10F46">
        <w:t>9.300 Kcal/m3</w:t>
      </w:r>
    </w:p>
    <w:p w:rsidR="004E022C" w:rsidRDefault="004E022C" w:rsidP="004E022C">
      <w:pPr>
        <w:spacing w:after="120" w:line="240" w:lineRule="auto"/>
      </w:pPr>
    </w:p>
    <w:p w:rsidR="00125FC3" w:rsidRPr="004E022C" w:rsidRDefault="00125FC3" w:rsidP="004E022C">
      <w:pPr>
        <w:spacing w:after="120" w:line="240" w:lineRule="auto"/>
        <w:rPr>
          <w:b/>
        </w:rPr>
      </w:pPr>
      <w:r w:rsidRPr="004E022C">
        <w:rPr>
          <w:b/>
        </w:rPr>
        <w:t>PUNTOS DE EXPORTACIÓN Y RE-IMPORTACIÓN PROYECTADOS</w:t>
      </w:r>
      <w:r w:rsidR="009544CE" w:rsidRPr="004E022C">
        <w:rPr>
          <w:b/>
        </w:rPr>
        <w:t>:</w:t>
      </w:r>
    </w:p>
    <w:p w:rsidR="00620DF3" w:rsidRDefault="009544CE" w:rsidP="004E022C">
      <w:pPr>
        <w:spacing w:after="120" w:line="240" w:lineRule="auto"/>
        <w:jc w:val="both"/>
      </w:pPr>
      <w:r>
        <w:t>El punto de entrega para la exportación</w:t>
      </w:r>
      <w:r w:rsidR="00620DF3">
        <w:t xml:space="preserve"> será “Aguada Los Loros – PK 119+900”, donde se produce el ingreso al Gasoducto del Pacífico. </w:t>
      </w:r>
    </w:p>
    <w:p w:rsidR="000628C2" w:rsidRDefault="00620DF3" w:rsidP="00620DF3">
      <w:pPr>
        <w:spacing w:after="120" w:line="240" w:lineRule="auto"/>
        <w:jc w:val="both"/>
      </w:pPr>
      <w:r>
        <w:t xml:space="preserve">El punto de entrega para </w:t>
      </w:r>
      <w:r w:rsidR="009544CE">
        <w:t xml:space="preserve"> la reimportación será </w:t>
      </w:r>
      <w:r>
        <w:t>la frontera Argentino-Chilena, en el sector Paso Maipo, del Gasoducto Gas Andes Chile S.A.</w:t>
      </w:r>
    </w:p>
    <w:p w:rsidR="00620DF3" w:rsidRDefault="00620DF3" w:rsidP="00620DF3">
      <w:pPr>
        <w:spacing w:after="120" w:line="240" w:lineRule="auto"/>
        <w:jc w:val="both"/>
      </w:pPr>
    </w:p>
    <w:p w:rsidR="004A6C4D" w:rsidRPr="004E022C" w:rsidRDefault="00125FC3" w:rsidP="004E022C">
      <w:pPr>
        <w:spacing w:after="120" w:line="240" w:lineRule="auto"/>
        <w:rPr>
          <w:b/>
        </w:rPr>
      </w:pPr>
      <w:r w:rsidRPr="004E022C">
        <w:rPr>
          <w:b/>
        </w:rPr>
        <w:lastRenderedPageBreak/>
        <w:t>PLAZO MÁXIMO PARA LA RE-IMPORTACIÓN:</w:t>
      </w:r>
      <w:r w:rsidR="00382513" w:rsidRPr="004E022C">
        <w:rPr>
          <w:b/>
        </w:rPr>
        <w:t xml:space="preserve"> </w:t>
      </w:r>
    </w:p>
    <w:p w:rsidR="000628C2" w:rsidRDefault="004A6C4D" w:rsidP="004E022C">
      <w:pPr>
        <w:spacing w:after="120" w:line="240" w:lineRule="auto"/>
      </w:pPr>
      <w:r w:rsidRPr="004A6C4D">
        <w:t>30 días corridos desde la fecha de entrega al comprador</w:t>
      </w:r>
    </w:p>
    <w:p w:rsidR="004E022C" w:rsidRDefault="004E022C" w:rsidP="004E022C">
      <w:pPr>
        <w:spacing w:after="120" w:line="240" w:lineRule="auto"/>
        <w:rPr>
          <w:b/>
        </w:rPr>
      </w:pPr>
    </w:p>
    <w:p w:rsidR="000628C2" w:rsidRPr="00FC3A49" w:rsidRDefault="00125FC3" w:rsidP="004E022C">
      <w:pPr>
        <w:spacing w:after="120" w:line="240" w:lineRule="auto"/>
        <w:rPr>
          <w:b/>
        </w:rPr>
      </w:pPr>
      <w:r w:rsidRPr="00FC3A49">
        <w:rPr>
          <w:b/>
        </w:rPr>
        <w:t>PRECIO:</w:t>
      </w:r>
      <w:r w:rsidR="00382513" w:rsidRPr="00FC3A49">
        <w:rPr>
          <w:b/>
        </w:rPr>
        <w:t xml:space="preserve"> </w:t>
      </w:r>
    </w:p>
    <w:p w:rsidR="00382513" w:rsidRDefault="000628C2" w:rsidP="004E022C">
      <w:pPr>
        <w:spacing w:after="120" w:line="240" w:lineRule="auto"/>
      </w:pPr>
      <w:r w:rsidRPr="00FC3A49">
        <w:t>7,</w:t>
      </w:r>
      <w:r w:rsidR="00620DF3" w:rsidRPr="00FC3A49">
        <w:t>0027</w:t>
      </w:r>
      <w:r w:rsidRPr="000628C2">
        <w:t xml:space="preserve"> U$S/M</w:t>
      </w:r>
      <w:r>
        <w:t>M</w:t>
      </w:r>
      <w:r w:rsidRPr="000628C2">
        <w:t>BT</w:t>
      </w:r>
      <w:r>
        <w:t>U</w:t>
      </w:r>
      <w:r w:rsidR="00FC3A49">
        <w:t>, sin ajustes</w:t>
      </w:r>
      <w:r w:rsidRPr="000628C2">
        <w:t>.</w:t>
      </w:r>
      <w:r w:rsidR="00FC3A49">
        <w:t xml:space="preserve"> El costo de transporte será de 1,5 U$S/MMBTU, por costo de terminal y transporte hasta el punto de entrega.</w:t>
      </w:r>
    </w:p>
    <w:p w:rsidR="004E022C" w:rsidRDefault="004E022C" w:rsidP="004E022C">
      <w:pPr>
        <w:spacing w:after="120" w:line="240" w:lineRule="auto"/>
        <w:rPr>
          <w:b/>
        </w:rPr>
      </w:pPr>
    </w:p>
    <w:p w:rsidR="00125FC3" w:rsidRPr="004E022C" w:rsidRDefault="00125FC3" w:rsidP="004E022C">
      <w:pPr>
        <w:spacing w:after="120" w:line="240" w:lineRule="auto"/>
        <w:rPr>
          <w:b/>
        </w:rPr>
      </w:pPr>
      <w:r w:rsidRPr="004E022C">
        <w:rPr>
          <w:b/>
        </w:rPr>
        <w:t>OTRAS CARACTERÍSTICAS:</w:t>
      </w:r>
    </w:p>
    <w:p w:rsidR="003A0BF3" w:rsidRPr="00AD0540" w:rsidRDefault="00BA33E0" w:rsidP="004E022C">
      <w:pPr>
        <w:spacing w:after="120" w:line="240" w:lineRule="auto"/>
        <w:jc w:val="both"/>
      </w:pPr>
      <w:r w:rsidRPr="00AD0540">
        <w:t xml:space="preserve">Todos los impuestos, cargas, tributos o gravámenes de cualquier naturaleza que deban tributarse con relación a los presentes Términos y Condiciones en la República de Chile estarán a cargo de </w:t>
      </w:r>
      <w:r w:rsidR="003A0BF3" w:rsidRPr="00AD0540">
        <w:t>INNERGY SOLUCIONES ENERGÉTICAS S.A.</w:t>
      </w:r>
    </w:p>
    <w:p w:rsidR="000628C2" w:rsidRDefault="00BA33E0" w:rsidP="004E022C">
      <w:pPr>
        <w:spacing w:after="120" w:line="240" w:lineRule="auto"/>
        <w:jc w:val="both"/>
      </w:pPr>
      <w:r w:rsidRPr="00AD0540">
        <w:t xml:space="preserve">Todos los impuestos, cargas, tributos o gravámenes de cualquier naturaleza que deban tributarse con relación a los presentes Términos y Condiciones en la República Argentina estarán a cargo de </w:t>
      </w:r>
      <w:r w:rsidR="003A0BF3" w:rsidRPr="00AD0540">
        <w:t>EMEA</w:t>
      </w:r>
      <w:r w:rsidRPr="00AD0540">
        <w:t>.</w:t>
      </w:r>
    </w:p>
    <w:p w:rsidR="004E022C" w:rsidRDefault="004E022C" w:rsidP="004E022C">
      <w:pPr>
        <w:spacing w:after="120" w:line="240" w:lineRule="auto"/>
        <w:jc w:val="both"/>
      </w:pPr>
    </w:p>
    <w:p w:rsidR="00BA33E0" w:rsidRPr="004E022C" w:rsidRDefault="00125FC3" w:rsidP="004E022C">
      <w:pPr>
        <w:spacing w:after="120" w:line="240" w:lineRule="auto"/>
        <w:rPr>
          <w:b/>
        </w:rPr>
      </w:pPr>
      <w:r w:rsidRPr="004E022C">
        <w:rPr>
          <w:b/>
        </w:rPr>
        <w:t xml:space="preserve">PLAZO DE LA AUTORIZACIÓN DE LA EXPORTACIÓN PARA ASISTENCIA SOLICITADA: </w:t>
      </w:r>
    </w:p>
    <w:p w:rsidR="00382513" w:rsidRDefault="00A06078" w:rsidP="004E022C">
      <w:pPr>
        <w:spacing w:after="120" w:line="240" w:lineRule="auto"/>
      </w:pPr>
      <w:r>
        <w:t>H</w:t>
      </w:r>
      <w:r w:rsidRPr="00A06078">
        <w:t>asta el 31 de</w:t>
      </w:r>
      <w:r w:rsidR="00A35070">
        <w:t xml:space="preserve"> mayo</w:t>
      </w:r>
      <w:r w:rsidRPr="00A06078">
        <w:t xml:space="preserve"> de 201</w:t>
      </w:r>
      <w:r w:rsidR="00A35070">
        <w:t>8</w:t>
      </w:r>
      <w:r w:rsidR="00382513">
        <w:t>, desde el inicio de la primera exportación.</w:t>
      </w:r>
    </w:p>
    <w:p w:rsidR="000628C2" w:rsidRDefault="000628C2" w:rsidP="004E022C">
      <w:pPr>
        <w:spacing w:after="120" w:line="240" w:lineRule="auto"/>
      </w:pPr>
    </w:p>
    <w:sectPr w:rsidR="00062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13"/>
    <w:rsid w:val="00004E27"/>
    <w:rsid w:val="000077F9"/>
    <w:rsid w:val="000628C2"/>
    <w:rsid w:val="00125FC3"/>
    <w:rsid w:val="0022406C"/>
    <w:rsid w:val="00225275"/>
    <w:rsid w:val="00235FFC"/>
    <w:rsid w:val="002510CB"/>
    <w:rsid w:val="00382513"/>
    <w:rsid w:val="003A027A"/>
    <w:rsid w:val="003A0BF3"/>
    <w:rsid w:val="00460889"/>
    <w:rsid w:val="004A6C4D"/>
    <w:rsid w:val="004E022C"/>
    <w:rsid w:val="00570F92"/>
    <w:rsid w:val="00584566"/>
    <w:rsid w:val="005F2A2F"/>
    <w:rsid w:val="00620DF3"/>
    <w:rsid w:val="006662BD"/>
    <w:rsid w:val="006F297B"/>
    <w:rsid w:val="008E14B0"/>
    <w:rsid w:val="008F68E2"/>
    <w:rsid w:val="009544CE"/>
    <w:rsid w:val="00A06078"/>
    <w:rsid w:val="00A35070"/>
    <w:rsid w:val="00AD0540"/>
    <w:rsid w:val="00B93CD3"/>
    <w:rsid w:val="00BA33E0"/>
    <w:rsid w:val="00BA6BDC"/>
    <w:rsid w:val="00BC5463"/>
    <w:rsid w:val="00C10F46"/>
    <w:rsid w:val="00DC3792"/>
    <w:rsid w:val="00E9763F"/>
    <w:rsid w:val="00FC3A49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5BB8A0-7604-461F-909A-D832BBC8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 Berraondo</dc:creator>
  <cp:keywords/>
  <dc:description/>
  <cp:lastModifiedBy>Fermin Berraondo</cp:lastModifiedBy>
  <cp:revision>4</cp:revision>
  <dcterms:created xsi:type="dcterms:W3CDTF">2017-10-20T21:30:00Z</dcterms:created>
  <dcterms:modified xsi:type="dcterms:W3CDTF">2017-10-23T17:21:00Z</dcterms:modified>
</cp:coreProperties>
</file>